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71" w:rsidRPr="004C22E7" w:rsidRDefault="00BD4AA6" w:rsidP="004C22E7">
      <w:pPr>
        <w:rPr>
          <w:rFonts w:ascii="Times New Roman" w:hAnsi="Times New Roman" w:cs="Times New Roman"/>
        </w:rPr>
      </w:pPr>
      <w:r w:rsidRPr="004C22E7">
        <w:rPr>
          <w:rFonts w:ascii="Times New Roman" w:hAnsi="Times New Roman" w:cs="Times New Roman"/>
        </w:rPr>
        <w:t>Potaknuti entuzijazmom mr.sc. Blaženke</w:t>
      </w:r>
      <w:r w:rsidR="0043026F" w:rsidRPr="004C22E7">
        <w:rPr>
          <w:rFonts w:ascii="Times New Roman" w:hAnsi="Times New Roman" w:cs="Times New Roman"/>
        </w:rPr>
        <w:t xml:space="preserve"> Slovenec  </w:t>
      </w:r>
      <w:r w:rsidR="00E20E8D">
        <w:rPr>
          <w:rFonts w:ascii="Times New Roman" w:hAnsi="Times New Roman" w:cs="Times New Roman"/>
        </w:rPr>
        <w:t>Gimnazija Sisak, Gradski muzej</w:t>
      </w:r>
      <w:r w:rsidRPr="004C22E7">
        <w:rPr>
          <w:rFonts w:ascii="Times New Roman" w:hAnsi="Times New Roman" w:cs="Times New Roman"/>
        </w:rPr>
        <w:t xml:space="preserve"> Sisak</w:t>
      </w:r>
      <w:r w:rsidR="00E20E8D">
        <w:rPr>
          <w:rFonts w:ascii="Times New Roman" w:hAnsi="Times New Roman" w:cs="Times New Roman"/>
        </w:rPr>
        <w:t xml:space="preserve"> i Arhiv grada Siska</w:t>
      </w:r>
      <w:r w:rsidRPr="004C22E7">
        <w:rPr>
          <w:rFonts w:ascii="Times New Roman" w:hAnsi="Times New Roman" w:cs="Times New Roman"/>
        </w:rPr>
        <w:t>,  ove godine prvi puta organizira</w:t>
      </w:r>
      <w:r w:rsidR="00E20E8D">
        <w:rPr>
          <w:rFonts w:ascii="Times New Roman" w:hAnsi="Times New Roman" w:cs="Times New Roman"/>
        </w:rPr>
        <w:t xml:space="preserve"> Dane prirodoslovlja</w:t>
      </w:r>
      <w:r w:rsidRPr="004C22E7">
        <w:rPr>
          <w:rFonts w:ascii="Times New Roman" w:hAnsi="Times New Roman" w:cs="Times New Roman"/>
        </w:rPr>
        <w:t>.  Kroz interesantna predavanja  iz oblasti prirodnih znanosti</w:t>
      </w:r>
      <w:r w:rsidR="0043026F" w:rsidRPr="004C22E7">
        <w:rPr>
          <w:rFonts w:ascii="Times New Roman" w:hAnsi="Times New Roman" w:cs="Times New Roman"/>
        </w:rPr>
        <w:t xml:space="preserve"> </w:t>
      </w:r>
      <w:r w:rsidR="00C02280" w:rsidRPr="004C22E7">
        <w:rPr>
          <w:rFonts w:ascii="Times New Roman" w:hAnsi="Times New Roman" w:cs="Times New Roman"/>
        </w:rPr>
        <w:t xml:space="preserve"> (ali i njihove</w:t>
      </w:r>
      <w:r w:rsidRPr="004C22E7">
        <w:rPr>
          <w:rFonts w:ascii="Times New Roman" w:hAnsi="Times New Roman" w:cs="Times New Roman"/>
        </w:rPr>
        <w:t xml:space="preserve"> primjene u praksi</w:t>
      </w:r>
      <w:r w:rsidR="00C02280" w:rsidRPr="004C22E7">
        <w:rPr>
          <w:rFonts w:ascii="Times New Roman" w:hAnsi="Times New Roman" w:cs="Times New Roman"/>
        </w:rPr>
        <w:t>)</w:t>
      </w:r>
      <w:r w:rsidRPr="004C22E7">
        <w:rPr>
          <w:rFonts w:ascii="Times New Roman" w:hAnsi="Times New Roman" w:cs="Times New Roman"/>
        </w:rPr>
        <w:t xml:space="preserve"> te radionice s pokusima za  učenike svih uzrasta</w:t>
      </w:r>
      <w:r w:rsidR="00535906">
        <w:rPr>
          <w:rFonts w:ascii="Times New Roman" w:hAnsi="Times New Roman" w:cs="Times New Roman"/>
        </w:rPr>
        <w:t>, pokušat ćemo</w:t>
      </w:r>
      <w:r w:rsidRPr="004C22E7">
        <w:rPr>
          <w:rFonts w:ascii="Times New Roman" w:hAnsi="Times New Roman" w:cs="Times New Roman"/>
        </w:rPr>
        <w:t xml:space="preserve"> </w:t>
      </w:r>
      <w:r w:rsidR="0043026F" w:rsidRPr="004C22E7">
        <w:rPr>
          <w:rFonts w:ascii="Times New Roman" w:hAnsi="Times New Roman" w:cs="Times New Roman"/>
        </w:rPr>
        <w:t xml:space="preserve">zainteresirati javnost, a posebice mlađe generacije pred kojima je odluka o izboru njihovih budućih zvanja.   </w:t>
      </w:r>
      <w:r w:rsidR="00E20E8D">
        <w:rPr>
          <w:rFonts w:ascii="Times New Roman" w:hAnsi="Times New Roman" w:cs="Times New Roman"/>
        </w:rPr>
        <w:t xml:space="preserve">Arhiv je mjesto radnje, </w:t>
      </w:r>
      <w:r w:rsidR="009C22F7" w:rsidRPr="004C22E7">
        <w:rPr>
          <w:rFonts w:ascii="Times New Roman" w:hAnsi="Times New Roman" w:cs="Times New Roman"/>
        </w:rPr>
        <w:t xml:space="preserve">a bit će to </w:t>
      </w:r>
      <w:r w:rsidR="00535906">
        <w:rPr>
          <w:rFonts w:ascii="Times New Roman" w:hAnsi="Times New Roman" w:cs="Times New Roman"/>
        </w:rPr>
        <w:t xml:space="preserve">i </w:t>
      </w:r>
      <w:r w:rsidR="009C22F7" w:rsidRPr="004C22E7">
        <w:rPr>
          <w:rFonts w:ascii="Times New Roman" w:hAnsi="Times New Roman" w:cs="Times New Roman"/>
        </w:rPr>
        <w:t xml:space="preserve">prilika da se još jednom sisačkoj javnosti izlože stari školski udžbenici </w:t>
      </w:r>
      <w:r w:rsidR="005440E3" w:rsidRPr="004C22E7">
        <w:rPr>
          <w:rFonts w:ascii="Times New Roman" w:hAnsi="Times New Roman" w:cs="Times New Roman"/>
        </w:rPr>
        <w:t xml:space="preserve"> koje Arhiv čuva, no, </w:t>
      </w:r>
      <w:r w:rsidR="00C02280" w:rsidRPr="004C22E7">
        <w:rPr>
          <w:rFonts w:ascii="Times New Roman" w:hAnsi="Times New Roman" w:cs="Times New Roman"/>
        </w:rPr>
        <w:t>ovaj puta u skladu s temom -</w:t>
      </w:r>
      <w:r w:rsidR="005440E3" w:rsidRPr="004C22E7">
        <w:rPr>
          <w:rFonts w:ascii="Times New Roman" w:hAnsi="Times New Roman" w:cs="Times New Roman"/>
        </w:rPr>
        <w:t xml:space="preserve"> iz oblasti prirodnih znanosti.</w:t>
      </w:r>
      <w:r w:rsidR="00E20E8D">
        <w:rPr>
          <w:rFonts w:ascii="Times New Roman" w:hAnsi="Times New Roman" w:cs="Times New Roman"/>
        </w:rPr>
        <w:t xml:space="preserve"> U Gimnaziji Sisak bit će održane radionice s eksperimentima iz kemije i biologije.</w:t>
      </w:r>
    </w:p>
    <w:p w:rsidR="008B5966" w:rsidRPr="004C22E7" w:rsidRDefault="008B5966" w:rsidP="004C22E7">
      <w:pPr>
        <w:rPr>
          <w:rFonts w:ascii="Times New Roman" w:hAnsi="Times New Roman" w:cs="Times New Roman"/>
        </w:rPr>
      </w:pPr>
    </w:p>
    <w:p w:rsidR="008B5966" w:rsidRPr="004C22E7" w:rsidRDefault="008B5966" w:rsidP="004C22E7">
      <w:pPr>
        <w:rPr>
          <w:rFonts w:ascii="Times New Roman" w:hAnsi="Times New Roman" w:cs="Times New Roman"/>
        </w:rPr>
      </w:pPr>
      <w:r w:rsidRPr="004C22E7">
        <w:rPr>
          <w:rFonts w:ascii="Times New Roman" w:hAnsi="Times New Roman" w:cs="Times New Roman"/>
        </w:rPr>
        <w:t>PROGRAM:</w:t>
      </w:r>
    </w:p>
    <w:p w:rsidR="0025136F" w:rsidRPr="007B7E0F" w:rsidRDefault="0025136F" w:rsidP="007B7E0F">
      <w:pPr>
        <w:pStyle w:val="ListParagraph"/>
        <w:numPr>
          <w:ilvl w:val="0"/>
          <w:numId w:val="4"/>
        </w:numPr>
      </w:pPr>
      <w:r w:rsidRPr="007B7E0F">
        <w:t xml:space="preserve">30.09. u  19,00 h - </w:t>
      </w:r>
      <w:hyperlink r:id="rId5" w:history="1">
        <w:r w:rsidRPr="007B7E0F">
          <w:rPr>
            <w:rStyle w:val="Hyperlink"/>
            <w:bCs/>
            <w:iCs/>
            <w:color w:val="auto"/>
            <w:sz w:val="22"/>
            <w:szCs w:val="22"/>
            <w:u w:val="none"/>
          </w:rPr>
          <w:t>dr.sc</w:t>
        </w:r>
      </w:hyperlink>
      <w:r w:rsidRPr="007B7E0F">
        <w:t xml:space="preserve">. </w:t>
      </w:r>
      <w:r w:rsidRPr="007B7E0F">
        <w:rPr>
          <w:bCs/>
          <w:iCs/>
        </w:rPr>
        <w:t>Vlatka Filipović Marijić</w:t>
      </w:r>
      <w:r w:rsidRPr="007B7E0F">
        <w:t>:</w:t>
      </w:r>
      <w:r w:rsidRPr="007B7E0F">
        <w:rPr>
          <w:b/>
          <w:bCs/>
          <w:i/>
          <w:iCs/>
        </w:rPr>
        <w:t xml:space="preserve"> Kako nam organizmi mogu pomoći u procjeni zdravlja okoliša; </w:t>
      </w:r>
    </w:p>
    <w:p w:rsidR="0025136F" w:rsidRPr="007B7E0F" w:rsidRDefault="0025136F" w:rsidP="007B7E0F">
      <w:pPr>
        <w:pStyle w:val="ListParagraph"/>
        <w:numPr>
          <w:ilvl w:val="0"/>
          <w:numId w:val="4"/>
        </w:numPr>
      </w:pPr>
      <w:r w:rsidRPr="007B7E0F">
        <w:t xml:space="preserve">02.10. u 19,00 h - mr.sc. Vlatko Čakširan: </w:t>
      </w:r>
      <w:r w:rsidRPr="007B7E0F">
        <w:rPr>
          <w:b/>
          <w:i/>
        </w:rPr>
        <w:t>Industrijska baština Siska</w:t>
      </w:r>
    </w:p>
    <w:p w:rsidR="0025136F" w:rsidRPr="007B7E0F" w:rsidRDefault="0025136F" w:rsidP="007B7E0F">
      <w:pPr>
        <w:pStyle w:val="ListParagraph"/>
        <w:numPr>
          <w:ilvl w:val="0"/>
          <w:numId w:val="4"/>
        </w:numPr>
      </w:pPr>
      <w:r w:rsidRPr="007B7E0F">
        <w:t xml:space="preserve">14.10. u 18,00 h - Fizika ekspres: </w:t>
      </w:r>
      <w:r w:rsidRPr="007B7E0F">
        <w:rPr>
          <w:b/>
          <w:i/>
        </w:rPr>
        <w:t>Fizika kroz pokuse</w:t>
      </w:r>
    </w:p>
    <w:p w:rsidR="0025136F" w:rsidRPr="007B7E0F" w:rsidRDefault="0025136F" w:rsidP="007B7E0F">
      <w:pPr>
        <w:pStyle w:val="ListParagraph"/>
        <w:numPr>
          <w:ilvl w:val="0"/>
          <w:numId w:val="4"/>
        </w:numPr>
      </w:pPr>
      <w:r w:rsidRPr="007B7E0F">
        <w:t xml:space="preserve">16.10. u 19,00 h - mr.sc. Blaženka Slovenec i mr sc. Nikol Radović: </w:t>
      </w:r>
      <w:r w:rsidRPr="007B7E0F">
        <w:rPr>
          <w:b/>
          <w:i/>
        </w:rPr>
        <w:t>Vektori sile, klizanje i</w:t>
      </w:r>
      <w:r w:rsidRPr="007B7E0F">
        <w:t xml:space="preserve">  </w:t>
      </w:r>
      <w:r w:rsidRPr="007B7E0F">
        <w:rPr>
          <w:b/>
          <w:i/>
        </w:rPr>
        <w:t xml:space="preserve">ples </w:t>
      </w:r>
    </w:p>
    <w:p w:rsidR="007B7E0F" w:rsidRPr="007B7E0F" w:rsidRDefault="007B7E0F" w:rsidP="007B7E0F">
      <w:pPr>
        <w:pStyle w:val="ListParagraph"/>
      </w:pPr>
    </w:p>
    <w:p w:rsidR="0025136F" w:rsidRPr="004C22E7" w:rsidRDefault="0025136F" w:rsidP="004C22E7">
      <w:pPr>
        <w:rPr>
          <w:rFonts w:ascii="Times New Roman" w:hAnsi="Times New Roman" w:cs="Times New Roman"/>
        </w:rPr>
      </w:pPr>
      <w:r w:rsidRPr="004C22E7">
        <w:rPr>
          <w:rFonts w:ascii="Times New Roman" w:hAnsi="Times New Roman" w:cs="Times New Roman"/>
        </w:rPr>
        <w:t>Od.6.10. do 21.10. u velikoj čitaonici Arhiva biti će postavljena izložba starih školskih udžbenika iz oblasti prirodoslovlja.</w:t>
      </w:r>
    </w:p>
    <w:p w:rsidR="0025136F" w:rsidRDefault="0025136F" w:rsidP="004C22E7">
      <w:pPr>
        <w:rPr>
          <w:rFonts w:ascii="Times New Roman" w:hAnsi="Times New Roman" w:cs="Times New Roman"/>
        </w:rPr>
      </w:pPr>
      <w:r w:rsidRPr="004C22E7">
        <w:rPr>
          <w:rFonts w:ascii="Times New Roman" w:hAnsi="Times New Roman" w:cs="Times New Roman"/>
        </w:rPr>
        <w:t>Od 20. do 30. listopada u Gimnaziji Sisak će biti održane radionice s eksperimentima za učenike (voditelji: Željka Čačić, prof. biologije i Darko Petković, prof. kemije)</w:t>
      </w:r>
    </w:p>
    <w:p w:rsidR="007B7E0F" w:rsidRPr="004C22E7" w:rsidRDefault="007B7E0F" w:rsidP="004C22E7">
      <w:pPr>
        <w:rPr>
          <w:rFonts w:ascii="Times New Roman" w:hAnsi="Times New Roman" w:cs="Times New Roman"/>
        </w:rPr>
      </w:pPr>
    </w:p>
    <w:p w:rsidR="008B5966" w:rsidRPr="004C22E7" w:rsidRDefault="0025136F" w:rsidP="004C22E7">
      <w:pPr>
        <w:rPr>
          <w:rFonts w:ascii="Times New Roman" w:hAnsi="Times New Roman" w:cs="Times New Roman"/>
        </w:rPr>
      </w:pPr>
      <w:r w:rsidRPr="004C22E7">
        <w:rPr>
          <w:rFonts w:ascii="Times New Roman" w:hAnsi="Times New Roman" w:cs="Times New Roman"/>
        </w:rPr>
        <w:t>SAŽECI PREDAVANJA:</w:t>
      </w:r>
    </w:p>
    <w:p w:rsidR="0097524E" w:rsidRDefault="00CD0AF4" w:rsidP="0097524E">
      <w:pPr>
        <w:pStyle w:val="Default"/>
        <w:rPr>
          <w:rFonts w:ascii="Times New Roman" w:hAnsi="Times New Roman" w:cs="Times New Roman"/>
          <w:lang w:val="hr-HR"/>
        </w:rPr>
      </w:pPr>
      <w:r w:rsidRPr="004C22E7">
        <w:rPr>
          <w:rFonts w:ascii="Times New Roman" w:hAnsi="Times New Roman" w:cs="Times New Roman"/>
          <w:b/>
          <w:i/>
          <w:iCs/>
        </w:rPr>
        <w:t>Kako nam organizmi mogu pomoći u pro</w:t>
      </w:r>
      <w:bookmarkStart w:id="0" w:name="_GoBack"/>
      <w:bookmarkEnd w:id="0"/>
      <w:r w:rsidRPr="004C22E7">
        <w:rPr>
          <w:rFonts w:ascii="Times New Roman" w:hAnsi="Times New Roman" w:cs="Times New Roman"/>
          <w:b/>
          <w:i/>
          <w:iCs/>
        </w:rPr>
        <w:t>cjeni kakvoće okoliša?</w:t>
      </w:r>
      <w:r w:rsidR="0097524E" w:rsidRPr="00821288">
        <w:rPr>
          <w:rFonts w:ascii="Times New Roman" w:hAnsi="Times New Roman" w:cs="Times New Roman"/>
          <w:i/>
        </w:rPr>
        <w:t xml:space="preserve"> </w:t>
      </w:r>
      <w:r w:rsidR="0097524E" w:rsidRPr="00821288">
        <w:rPr>
          <w:rFonts w:ascii="Times New Roman" w:hAnsi="Times New Roman" w:cs="Times New Roman"/>
          <w:lang w:val="hr-HR"/>
        </w:rPr>
        <w:t>Vlatka Filipović Marijić</w:t>
      </w:r>
      <w:r w:rsidR="0097524E">
        <w:rPr>
          <w:rFonts w:ascii="Times New Roman" w:hAnsi="Times New Roman" w:cs="Times New Roman"/>
          <w:lang w:val="hr-HR"/>
        </w:rPr>
        <w:t>,</w:t>
      </w:r>
      <w:r w:rsidR="0097524E" w:rsidRPr="00821288">
        <w:rPr>
          <w:rFonts w:ascii="Times New Roman" w:hAnsi="Times New Roman" w:cs="Times New Roman"/>
          <w:lang w:val="hr-HR"/>
        </w:rPr>
        <w:t xml:space="preserve"> </w:t>
      </w:r>
      <w:r w:rsidR="0097524E" w:rsidRPr="003204E6">
        <w:rPr>
          <w:rFonts w:ascii="Times New Roman" w:hAnsi="Times New Roman" w:cs="Times New Roman"/>
          <w:lang w:val="hr-HR"/>
        </w:rPr>
        <w:t>Laboratorij za biološke učinke metala</w:t>
      </w:r>
      <w:r w:rsidR="0097524E">
        <w:rPr>
          <w:rFonts w:ascii="Times New Roman" w:hAnsi="Times New Roman" w:cs="Times New Roman"/>
          <w:lang w:val="hr-HR"/>
        </w:rPr>
        <w:t>,</w:t>
      </w:r>
      <w:r w:rsidR="0097524E" w:rsidRPr="00821288">
        <w:rPr>
          <w:rFonts w:ascii="Times New Roman" w:hAnsi="Times New Roman" w:cs="Times New Roman"/>
          <w:lang w:val="hr-HR"/>
        </w:rPr>
        <w:t xml:space="preserve"> </w:t>
      </w:r>
      <w:r w:rsidR="0097524E" w:rsidRPr="003204E6">
        <w:rPr>
          <w:rFonts w:ascii="Times New Roman" w:hAnsi="Times New Roman" w:cs="Times New Roman"/>
          <w:lang w:val="hr-HR"/>
        </w:rPr>
        <w:t>Zavod za istraživanje mora i okoliša</w:t>
      </w:r>
      <w:r w:rsidR="0097524E">
        <w:rPr>
          <w:rFonts w:ascii="Times New Roman" w:hAnsi="Times New Roman" w:cs="Times New Roman"/>
          <w:lang w:val="hr-HR"/>
        </w:rPr>
        <w:t>,</w:t>
      </w:r>
      <w:r w:rsidR="0097524E" w:rsidRPr="00821288">
        <w:rPr>
          <w:rFonts w:ascii="Times New Roman" w:hAnsi="Times New Roman" w:cs="Times New Roman"/>
          <w:lang w:val="hr-HR"/>
        </w:rPr>
        <w:t xml:space="preserve"> </w:t>
      </w:r>
      <w:r w:rsidR="0097524E" w:rsidRPr="003204E6">
        <w:rPr>
          <w:rFonts w:ascii="Times New Roman" w:hAnsi="Times New Roman" w:cs="Times New Roman"/>
          <w:lang w:val="hr-HR"/>
        </w:rPr>
        <w:t>Institut Ruđer Bošković</w:t>
      </w:r>
    </w:p>
    <w:p w:rsidR="00821288" w:rsidRDefault="0097524E" w:rsidP="0082128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CD0AF4" w:rsidRPr="00821288">
        <w:rPr>
          <w:rFonts w:ascii="Times New Roman" w:hAnsi="Times New Roman" w:cs="Times New Roman"/>
          <w:i/>
        </w:rPr>
        <w:t>Sva živa bića, kada su izložena zagađenju, mijenjaj</w:t>
      </w:r>
      <w:r w:rsidR="007A1E75">
        <w:rPr>
          <w:rFonts w:ascii="Times New Roman" w:hAnsi="Times New Roman" w:cs="Times New Roman"/>
          <w:i/>
        </w:rPr>
        <w:t>u neke svoje biološke osobine. O</w:t>
      </w:r>
      <w:r w:rsidR="00CD0AF4" w:rsidRPr="00821288">
        <w:rPr>
          <w:rFonts w:ascii="Times New Roman" w:hAnsi="Times New Roman" w:cs="Times New Roman"/>
          <w:i/>
        </w:rPr>
        <w:t>visno o vrsti i jačini antropogenog utjecaja te promjene mogu biti vidljive od stanične do populacijske razine. Pravovremena i učinkovita zaštita okoliša zahtijeva njegovo sustavno praćenje (biomonitoring), a one organizme koji su osobito korisni u ekotoksikološkim istraživanjima nazivamo bioindikatorima, poput školjkaša, rakova, riba, pa čak i nametnika.</w:t>
      </w:r>
      <w:r>
        <w:rPr>
          <w:rFonts w:ascii="Times New Roman" w:hAnsi="Times New Roman" w:cs="Times New Roman"/>
          <w:i/>
        </w:rPr>
        <w:t>”</w:t>
      </w:r>
    </w:p>
    <w:p w:rsidR="00821288" w:rsidRDefault="00821288" w:rsidP="00821288">
      <w:pPr>
        <w:pStyle w:val="Default"/>
        <w:rPr>
          <w:rFonts w:ascii="Times New Roman" w:hAnsi="Times New Roman" w:cs="Times New Roman"/>
          <w:lang w:val="hr-HR"/>
        </w:rPr>
      </w:pPr>
    </w:p>
    <w:p w:rsidR="00821288" w:rsidRPr="003204E6" w:rsidRDefault="00821288" w:rsidP="00821288">
      <w:pPr>
        <w:pStyle w:val="Default"/>
        <w:rPr>
          <w:rFonts w:ascii="Times New Roman" w:hAnsi="Times New Roman" w:cs="Times New Roman"/>
          <w:lang w:val="hr-HR"/>
        </w:rPr>
      </w:pPr>
    </w:p>
    <w:p w:rsidR="00EC5FAB" w:rsidRPr="00EC5FAB" w:rsidRDefault="00821288" w:rsidP="00EC5FAB">
      <w:pPr>
        <w:rPr>
          <w:rFonts w:ascii="Times New Roman" w:hAnsi="Times New Roman" w:cs="Times New Roman"/>
        </w:rPr>
      </w:pPr>
      <w:r w:rsidRPr="007B7E0F">
        <w:rPr>
          <w:rFonts w:ascii="Times New Roman" w:hAnsi="Times New Roman" w:cs="Times New Roman"/>
          <w:b/>
          <w:i/>
        </w:rPr>
        <w:t>Industrijska baština Siska</w:t>
      </w:r>
      <w:r w:rsidR="00540E7C">
        <w:rPr>
          <w:rFonts w:ascii="Times New Roman" w:hAnsi="Times New Roman" w:cs="Times New Roman"/>
          <w:b/>
          <w:i/>
        </w:rPr>
        <w:t xml:space="preserve">; </w:t>
      </w:r>
      <w:r w:rsidR="00EC5FAB" w:rsidRPr="00EC5FAB">
        <w:t xml:space="preserve"> </w:t>
      </w:r>
      <w:r w:rsidR="00EC5FAB" w:rsidRPr="00EC5FAB">
        <w:rPr>
          <w:rFonts w:ascii="Times New Roman" w:hAnsi="Times New Roman" w:cs="Times New Roman"/>
        </w:rPr>
        <w:t>mr. sc. Vlatko Čakširan, ravnatelj</w:t>
      </w:r>
      <w:r w:rsidR="00EC5FAB">
        <w:rPr>
          <w:rFonts w:ascii="Times New Roman" w:hAnsi="Times New Roman" w:cs="Times New Roman"/>
        </w:rPr>
        <w:t>,</w:t>
      </w:r>
      <w:r w:rsidR="00EC5FAB" w:rsidRPr="00EC5FAB">
        <w:rPr>
          <w:rFonts w:ascii="Times New Roman" w:hAnsi="Times New Roman" w:cs="Times New Roman"/>
        </w:rPr>
        <w:t xml:space="preserve"> Gradski muzej Sisak</w:t>
      </w:r>
    </w:p>
    <w:p w:rsidR="00821288" w:rsidRDefault="000062C0" w:rsidP="008212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821288" w:rsidRPr="00821288">
        <w:rPr>
          <w:rFonts w:ascii="Times New Roman" w:hAnsi="Times New Roman" w:cs="Times New Roman"/>
          <w:i/>
        </w:rPr>
        <w:t xml:space="preserve">Industrijska baština ne obuhvaća samo industrijske objekte već i industrijske krajolike, radnička stambena naselja, strojeve, arhivsku građu… Ona određuje stupanj razvoja određenog prostora i njegovu važnost u određenom povijesnom razdoblju. Ako danas promatramo povijesni razvoj grada Siska onda možemo ustvrditi kako je on, zahvaljujući svojoj industriji, u jednom razdoblju svoga postojanja bio važno gospodarsko središte, a industrijska je baština stoga sastavni dio njegove povijesti. Gledajući početke toga razvoja, u predindustrijskoj fazi, možemo vidjeti kako je njegova povoljna geografska pozicija na razmeđu panonskog i primorskog prostora osiguravala povoljan gospodarski napredak. U početku se tu radilo o tranzitnoj trgovini koja je uvjetovala podizanje velikih skladišta. Takvi objekti postali su temelj napretka grada, a građeni su i u vrijeme početka </w:t>
      </w:r>
      <w:r w:rsidR="00821288" w:rsidRPr="00821288">
        <w:rPr>
          <w:rFonts w:ascii="Times New Roman" w:hAnsi="Times New Roman" w:cs="Times New Roman"/>
          <w:i/>
        </w:rPr>
        <w:lastRenderedPageBreak/>
        <w:t>industrijskog razvoja, u drugoj polovici 19. stoljeća. Oni danas stoje kao uspomena na početke razvoja grada, a na takve skladišne objekte nadovezivali su se prvi industrijski objekti</w:t>
      </w:r>
      <w:r w:rsidR="00EC0DA5">
        <w:rPr>
          <w:rFonts w:ascii="Times New Roman" w:hAnsi="Times New Roman" w:cs="Times New Roman"/>
          <w:i/>
        </w:rPr>
        <w:t>….“</w:t>
      </w:r>
      <w:r w:rsidR="00821288" w:rsidRPr="00821288">
        <w:rPr>
          <w:rFonts w:ascii="Times New Roman" w:hAnsi="Times New Roman" w:cs="Times New Roman"/>
          <w:i/>
        </w:rPr>
        <w:t xml:space="preserve"> </w:t>
      </w:r>
    </w:p>
    <w:p w:rsidR="00535906" w:rsidRDefault="00535906" w:rsidP="00821288">
      <w:pPr>
        <w:rPr>
          <w:rFonts w:ascii="Times New Roman" w:hAnsi="Times New Roman" w:cs="Times New Roman"/>
          <w:i/>
        </w:rPr>
      </w:pPr>
    </w:p>
    <w:p w:rsidR="00540E7C" w:rsidRPr="00540E7C" w:rsidRDefault="00540E7C" w:rsidP="00540E7C">
      <w:pPr>
        <w:jc w:val="both"/>
        <w:rPr>
          <w:rStyle w:val="Emphasis"/>
          <w:rFonts w:ascii="Times New Roman" w:hAnsi="Times New Roman" w:cs="Times New Roman"/>
          <w:b/>
          <w:i w:val="0"/>
        </w:rPr>
      </w:pPr>
      <w:r w:rsidRPr="00540E7C">
        <w:rPr>
          <w:rStyle w:val="Emphasis"/>
          <w:rFonts w:ascii="Times New Roman" w:hAnsi="Times New Roman" w:cs="Times New Roman"/>
          <w:b/>
        </w:rPr>
        <w:t>Vektori , sile, klizanje i ples</w:t>
      </w:r>
      <w:r>
        <w:rPr>
          <w:rStyle w:val="Emphasis"/>
          <w:rFonts w:ascii="Times New Roman" w:hAnsi="Times New Roman" w:cs="Times New Roman"/>
          <w:b/>
        </w:rPr>
        <w:t>;</w:t>
      </w:r>
      <w:r w:rsidR="007F2C0E">
        <w:rPr>
          <w:rStyle w:val="Emphasis"/>
          <w:rFonts w:ascii="Times New Roman" w:hAnsi="Times New Roman" w:cs="Times New Roman"/>
          <w:b/>
        </w:rPr>
        <w:t xml:space="preserve"> </w:t>
      </w:r>
      <w:r w:rsidRPr="007F2C0E">
        <w:rPr>
          <w:rStyle w:val="Emphasis"/>
          <w:rFonts w:ascii="Times New Roman" w:hAnsi="Times New Roman" w:cs="Times New Roman"/>
          <w:i w:val="0"/>
        </w:rPr>
        <w:t xml:space="preserve">mr.sc. </w:t>
      </w:r>
      <w:r w:rsidR="008F6E86" w:rsidRPr="007F2C0E">
        <w:rPr>
          <w:rStyle w:val="Emphasis"/>
          <w:rFonts w:ascii="Times New Roman" w:hAnsi="Times New Roman" w:cs="Times New Roman"/>
          <w:i w:val="0"/>
        </w:rPr>
        <w:t>Blaženka Slovenec</w:t>
      </w:r>
      <w:r w:rsidR="00245EA1">
        <w:rPr>
          <w:rStyle w:val="Emphasis"/>
          <w:rFonts w:ascii="Times New Roman" w:hAnsi="Times New Roman" w:cs="Times New Roman"/>
          <w:i w:val="0"/>
        </w:rPr>
        <w:t>, prof. fizike u Gimnaziji Sisak</w:t>
      </w:r>
      <w:r w:rsidR="008F6E86" w:rsidRPr="007F2C0E">
        <w:rPr>
          <w:rStyle w:val="Emphasis"/>
          <w:rFonts w:ascii="Times New Roman" w:hAnsi="Times New Roman" w:cs="Times New Roman"/>
          <w:i w:val="0"/>
        </w:rPr>
        <w:t xml:space="preserve"> i mr.</w:t>
      </w:r>
      <w:r w:rsidR="00245EA1">
        <w:rPr>
          <w:rStyle w:val="Emphasis"/>
          <w:rFonts w:ascii="Times New Roman" w:hAnsi="Times New Roman" w:cs="Times New Roman"/>
          <w:i w:val="0"/>
        </w:rPr>
        <w:t>sc.</w:t>
      </w:r>
      <w:r w:rsidR="008F6E86" w:rsidRPr="007F2C0E">
        <w:rPr>
          <w:rStyle w:val="Emphasis"/>
          <w:rFonts w:ascii="Times New Roman" w:hAnsi="Times New Roman" w:cs="Times New Roman"/>
          <w:i w:val="0"/>
        </w:rPr>
        <w:t xml:space="preserve"> Nikol Radović</w:t>
      </w:r>
      <w:r w:rsidR="00245EA1">
        <w:rPr>
          <w:rStyle w:val="Emphasis"/>
          <w:rFonts w:ascii="Times New Roman" w:hAnsi="Times New Roman" w:cs="Times New Roman"/>
          <w:i w:val="0"/>
        </w:rPr>
        <w:t>, viši predavač Geodetskog fakulteta u Zagrebu</w:t>
      </w:r>
    </w:p>
    <w:p w:rsidR="00107943" w:rsidRPr="00107943" w:rsidRDefault="0095178A" w:rsidP="00107943">
      <w:pPr>
        <w:jc w:val="both"/>
        <w:rPr>
          <w:rStyle w:val="Emphasis"/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</w:rPr>
        <w:t>„</w:t>
      </w:r>
      <w:r w:rsidR="00107943" w:rsidRPr="00107943">
        <w:rPr>
          <w:rStyle w:val="Emphasis"/>
          <w:rFonts w:ascii="Times New Roman" w:hAnsi="Times New Roman" w:cs="Times New Roman"/>
        </w:rPr>
        <w:t>Na predstavi Labuđeg jezera, Trnoružice ili nekog drugog klasičnog baleta kao i gledanju nekog spota na kojem plesači izvode primjerice  različite figure ugodne oku i našem divljenju, ne razmišljamo (rijetko ili gotovo nikada) što se krije iza te koreografije. Uživamo u trenutku, u umjetničkoj interpretaciji, ponekad i lupkajući nogom u taktu glazbe. Osim umjetničke ekspresije i impresije ovdje su dobro skriveni matematika i fizika.</w:t>
      </w:r>
    </w:p>
    <w:p w:rsidR="00107943" w:rsidRPr="00107943" w:rsidRDefault="00107943" w:rsidP="00107943">
      <w:pPr>
        <w:jc w:val="both"/>
        <w:rPr>
          <w:rStyle w:val="Emphasis"/>
          <w:rFonts w:ascii="Times New Roman" w:hAnsi="Times New Roman" w:cs="Times New Roman"/>
        </w:rPr>
      </w:pPr>
      <w:r w:rsidRPr="00107943">
        <w:rPr>
          <w:rStyle w:val="Emphasis"/>
          <w:rFonts w:ascii="Times New Roman" w:hAnsi="Times New Roman" w:cs="Times New Roman"/>
        </w:rPr>
        <w:t>Kroz osnovne pojmove težišta, centra mase, gibanja i održavanja ravnoteže pogledajmo kako se u plesu i klizanju mogu iščitati poznati zakoni matematike i fizike.</w:t>
      </w:r>
      <w:r w:rsidR="0095178A">
        <w:rPr>
          <w:rStyle w:val="Emphasis"/>
          <w:rFonts w:ascii="Times New Roman" w:hAnsi="Times New Roman" w:cs="Times New Roman"/>
        </w:rPr>
        <w:t>“</w:t>
      </w:r>
      <w:r w:rsidRPr="00107943">
        <w:rPr>
          <w:rStyle w:val="Emphasis"/>
          <w:rFonts w:ascii="Times New Roman" w:hAnsi="Times New Roman" w:cs="Times New Roman"/>
        </w:rPr>
        <w:t xml:space="preserve"> </w:t>
      </w:r>
    </w:p>
    <w:p w:rsidR="00540E7C" w:rsidRPr="00821288" w:rsidRDefault="00540E7C" w:rsidP="00821288">
      <w:pPr>
        <w:rPr>
          <w:rFonts w:ascii="Times New Roman" w:hAnsi="Times New Roman" w:cs="Times New Roman"/>
          <w:i/>
        </w:rPr>
      </w:pPr>
    </w:p>
    <w:p w:rsidR="00821288" w:rsidRPr="00821288" w:rsidRDefault="00821288" w:rsidP="00821288">
      <w:pPr>
        <w:rPr>
          <w:rFonts w:ascii="Times New Roman" w:hAnsi="Times New Roman" w:cs="Times New Roman"/>
          <w:i/>
        </w:rPr>
      </w:pPr>
    </w:p>
    <w:p w:rsidR="00821288" w:rsidRPr="00821288" w:rsidRDefault="00821288" w:rsidP="00821288">
      <w:pPr>
        <w:rPr>
          <w:rFonts w:ascii="Times New Roman" w:hAnsi="Times New Roman" w:cs="Times New Roman"/>
          <w:i/>
        </w:rPr>
      </w:pPr>
    </w:p>
    <w:p w:rsidR="00821288" w:rsidRPr="003204E6" w:rsidRDefault="00821288" w:rsidP="00821288">
      <w:pPr>
        <w:pStyle w:val="Default"/>
        <w:jc w:val="center"/>
        <w:rPr>
          <w:rFonts w:ascii="Times New Roman" w:hAnsi="Times New Roman" w:cs="Times New Roman"/>
          <w:lang w:val="hr-HR"/>
        </w:rPr>
      </w:pPr>
    </w:p>
    <w:p w:rsidR="00821288" w:rsidRPr="00821288" w:rsidRDefault="00821288" w:rsidP="00821288">
      <w:pPr>
        <w:pStyle w:val="Default"/>
        <w:rPr>
          <w:rFonts w:ascii="Times New Roman" w:hAnsi="Times New Roman" w:cs="Times New Roman"/>
          <w:lang w:val="hr-HR"/>
        </w:rPr>
      </w:pPr>
    </w:p>
    <w:p w:rsidR="00CD0AF4" w:rsidRPr="004C22E7" w:rsidRDefault="00CD0AF4" w:rsidP="004C22E7">
      <w:pPr>
        <w:rPr>
          <w:rFonts w:ascii="Times New Roman" w:hAnsi="Times New Roman" w:cs="Times New Roman"/>
        </w:rPr>
      </w:pPr>
    </w:p>
    <w:p w:rsidR="00CD0AF4" w:rsidRPr="004C22E7" w:rsidRDefault="00CD0AF4" w:rsidP="004C22E7">
      <w:pPr>
        <w:rPr>
          <w:rFonts w:ascii="Times New Roman" w:hAnsi="Times New Roman" w:cs="Times New Roman"/>
          <w:b/>
        </w:rPr>
      </w:pPr>
    </w:p>
    <w:p w:rsidR="0025136F" w:rsidRPr="00BD4AA6" w:rsidRDefault="0025136F" w:rsidP="00CD0AF4"/>
    <w:sectPr w:rsidR="0025136F" w:rsidRPr="00BD4AA6" w:rsidSect="005D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oboto">
    <w:altName w:val="Robo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670"/>
    <w:multiLevelType w:val="hybridMultilevel"/>
    <w:tmpl w:val="5D002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0D02"/>
    <w:multiLevelType w:val="hybridMultilevel"/>
    <w:tmpl w:val="9A6A4CA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1246A0"/>
    <w:multiLevelType w:val="hybridMultilevel"/>
    <w:tmpl w:val="D15C6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3772"/>
    <w:multiLevelType w:val="hybridMultilevel"/>
    <w:tmpl w:val="662E4926"/>
    <w:lvl w:ilvl="0" w:tplc="A4E8F3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433"/>
    <w:rsid w:val="000062C0"/>
    <w:rsid w:val="00107943"/>
    <w:rsid w:val="00206E56"/>
    <w:rsid w:val="00221433"/>
    <w:rsid w:val="00245EA1"/>
    <w:rsid w:val="0025136F"/>
    <w:rsid w:val="003F1CAE"/>
    <w:rsid w:val="0043026F"/>
    <w:rsid w:val="004C22E7"/>
    <w:rsid w:val="00535906"/>
    <w:rsid w:val="00540E7C"/>
    <w:rsid w:val="005440E3"/>
    <w:rsid w:val="005D7771"/>
    <w:rsid w:val="0073546B"/>
    <w:rsid w:val="007A1E75"/>
    <w:rsid w:val="007B7E0F"/>
    <w:rsid w:val="007F2C0E"/>
    <w:rsid w:val="00821288"/>
    <w:rsid w:val="008B5966"/>
    <w:rsid w:val="008F6E86"/>
    <w:rsid w:val="0095178A"/>
    <w:rsid w:val="0097524E"/>
    <w:rsid w:val="009C22F7"/>
    <w:rsid w:val="00B370FC"/>
    <w:rsid w:val="00B64935"/>
    <w:rsid w:val="00BD4AA6"/>
    <w:rsid w:val="00C02280"/>
    <w:rsid w:val="00CD0AF4"/>
    <w:rsid w:val="00E20E8D"/>
    <w:rsid w:val="00EC0DA5"/>
    <w:rsid w:val="00EC5FAB"/>
    <w:rsid w:val="00F76B4D"/>
    <w:rsid w:val="00F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4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3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Hyperlink">
    <w:name w:val="Hyperlink"/>
    <w:basedOn w:val="DefaultParagraphFont"/>
    <w:uiPriority w:val="99"/>
    <w:semiHidden/>
    <w:unhideWhenUsed/>
    <w:rsid w:val="0025136F"/>
    <w:rPr>
      <w:color w:val="0000FF"/>
      <w:u w:val="single"/>
    </w:rPr>
  </w:style>
  <w:style w:type="paragraph" w:customStyle="1" w:styleId="Default">
    <w:name w:val="Default"/>
    <w:rsid w:val="0082128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qFormat/>
    <w:rsid w:val="00540E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.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Kušanić</dc:creator>
  <cp:keywords/>
  <dc:description/>
  <cp:lastModifiedBy>Administrator</cp:lastModifiedBy>
  <cp:revision>23</cp:revision>
  <dcterms:created xsi:type="dcterms:W3CDTF">2014-09-16T12:40:00Z</dcterms:created>
  <dcterms:modified xsi:type="dcterms:W3CDTF">2014-09-18T12:19:00Z</dcterms:modified>
</cp:coreProperties>
</file>